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466D5" w14:textId="77777777" w:rsidR="00F326F4" w:rsidRPr="00F326F4" w:rsidRDefault="00F326F4" w:rsidP="00F326F4">
      <w:pPr>
        <w:wordWrap/>
        <w:spacing w:after="0" w:line="240" w:lineRule="auto"/>
        <w:ind w:left="200" w:hanging="2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동아리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‘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사회조사분석사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준비반</w:t>
      </w:r>
      <w:r w:rsidRPr="00F326F4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’</w:t>
      </w:r>
    </w:p>
    <w:p w14:paraId="6DBDE636" w14:textId="65FA87EB" w:rsidR="00F326F4" w:rsidRPr="00F326F4" w:rsidRDefault="00F326F4" w:rsidP="00F326F4">
      <w:pPr>
        <w:wordWrap/>
        <w:spacing w:after="0" w:line="240" w:lineRule="auto"/>
        <w:ind w:left="200" w:hanging="200"/>
        <w:jc w:val="center"/>
        <w:textAlignment w:val="baseline"/>
        <w:rPr>
          <w:rFonts w:ascii="굴림" w:eastAsia="맑은 고딕" w:hAnsi="굴림" w:cs="굴림"/>
          <w:color w:val="000000"/>
          <w:kern w:val="0"/>
          <w:szCs w:val="20"/>
        </w:rPr>
      </w:pPr>
      <w:r>
        <w:rPr>
          <w:rFonts w:ascii="굴림" w:eastAsia="맑은 고딕" w:hAnsi="굴림" w:cs="굴림" w:hint="eastAsia"/>
          <w:color w:val="000000"/>
          <w:kern w:val="0"/>
          <w:szCs w:val="20"/>
        </w:rPr>
        <w:t>담당교수</w:t>
      </w:r>
      <w:r>
        <w:rPr>
          <w:rFonts w:ascii="굴림" w:eastAsia="맑은 고딕" w:hAnsi="굴림" w:cs="굴림"/>
          <w:color w:val="000000"/>
          <w:kern w:val="0"/>
          <w:szCs w:val="20"/>
        </w:rPr>
        <w:t xml:space="preserve">: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한상인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,</w:t>
      </w:r>
      <w:r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임시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동아리장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: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학년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이서용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(010-2546-0165)</w:t>
      </w:r>
    </w:p>
    <w:p w14:paraId="29359DBB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동아리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활동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내용</w:t>
      </w:r>
      <w:bookmarkStart w:id="0" w:name="_GoBack"/>
      <w:bookmarkEnd w:id="0"/>
    </w:p>
    <w:p w14:paraId="08F0C902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사회조사분석사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2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급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준비</w:t>
      </w:r>
    </w:p>
    <w:p w14:paraId="185BFC70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방학동안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특강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들은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후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동아리원과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함께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스터디</w:t>
      </w:r>
    </w:p>
    <w:p w14:paraId="1BF01CB2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특강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필참</w:t>
      </w:r>
    </w:p>
    <w:p w14:paraId="6589A17E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여름방학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중에는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기출과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이론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중심</w:t>
      </w:r>
    </w:p>
    <w:p w14:paraId="6C054DE4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필기시험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이후에는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실기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중심</w:t>
      </w:r>
    </w:p>
    <w:p w14:paraId="228A0BFB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24FA623E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사회조사분석사란</w:t>
      </w: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?</w:t>
      </w:r>
    </w:p>
    <w:p w14:paraId="3497B7FF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사회조사분석사는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현대사회에서의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중앙정부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지방자치단체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기업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정당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등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각종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단체에서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필요한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조사에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대한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계획을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수립하고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조사를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수행하며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그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결과를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분석하여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보고서를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작성하는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전문가이다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14:paraId="3B7A7273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사회조사분석사는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정부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기업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정당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등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각종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단체에서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요구하는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시장조사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여론조사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등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사회조사에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대한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계획을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수립하고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해당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조사를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수행하며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그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결과를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통계처리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분석하여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보고서를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작성하는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업무를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수행한다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14:paraId="6385842F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142CFA2F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3.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시험과목</w:t>
      </w:r>
    </w:p>
    <w:p w14:paraId="1C86A143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굴림" w:eastAsia="맑은 고딕" w:hAnsi="굴림" w:cs="굴림"/>
          <w:color w:val="000000"/>
          <w:kern w:val="0"/>
          <w:szCs w:val="20"/>
        </w:rPr>
        <w:t>필기시험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: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조사방법론</w:t>
      </w:r>
      <w:r w:rsidRPr="00F326F4">
        <w:rPr>
          <w:rFonts w:ascii="굴림" w:eastAsia="맑은 고딕" w:hAnsi="맑은 고딕" w:cs="굴림"/>
          <w:color w:val="000000"/>
          <w:kern w:val="0"/>
          <w:szCs w:val="20"/>
        </w:rPr>
        <w:t>Ⅰ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(30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문항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조사방법론</w:t>
      </w:r>
      <w:r w:rsidRPr="00F326F4">
        <w:rPr>
          <w:rFonts w:ascii="굴림" w:eastAsia="맑은 고딕" w:hAnsi="맑은 고딕" w:cs="굴림"/>
          <w:color w:val="000000"/>
          <w:kern w:val="0"/>
          <w:szCs w:val="20"/>
        </w:rPr>
        <w:t>Ⅱ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(30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문항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),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사회통계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(40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문항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14:paraId="73E5460D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굴림" w:eastAsia="맑은 고딕" w:hAnsi="굴림" w:cs="굴림"/>
          <w:color w:val="000000"/>
          <w:kern w:val="0"/>
          <w:szCs w:val="20"/>
        </w:rPr>
        <w:t>실기시험</w:t>
      </w:r>
      <w:r w:rsidRPr="00F326F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: </w:t>
      </w:r>
      <w:r w:rsidRPr="00F326F4">
        <w:rPr>
          <w:rFonts w:ascii="굴림" w:eastAsia="맑은 고딕" w:hAnsi="굴림" w:cs="굴림"/>
          <w:color w:val="000000"/>
          <w:kern w:val="0"/>
          <w:szCs w:val="20"/>
        </w:rPr>
        <w:t>사회조사실무</w:t>
      </w:r>
    </w:p>
    <w:p w14:paraId="3DBD6233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*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필기</w:t>
      </w: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,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실기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시험으로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구성되어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있으며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두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시험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모두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100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점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만점</w:t>
      </w: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, 60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점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이상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시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Cs w:val="20"/>
        </w:rPr>
        <w:t>합격</w:t>
      </w:r>
    </w:p>
    <w:p w14:paraId="256D1393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6494A818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4.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자격증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취득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시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F326F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이점</w:t>
      </w:r>
    </w:p>
    <w:p w14:paraId="36019BAD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FF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FF0000"/>
          <w:kern w:val="0"/>
          <w:szCs w:val="20"/>
        </w:rPr>
        <w:t>졸업필수자격증</w:t>
      </w:r>
    </w:p>
    <w:p w14:paraId="76BE1875" w14:textId="77777777" w:rsidR="00F326F4" w:rsidRPr="00F326F4" w:rsidRDefault="00F326F4" w:rsidP="00F326F4">
      <w:pPr>
        <w:spacing w:after="0" w:line="240" w:lineRule="auto"/>
        <w:ind w:left="200" w:hanging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326F4">
        <w:rPr>
          <w:rFonts w:ascii="맑은 고딕" w:eastAsia="맑은 고딕" w:hAnsi="맑은 고딕" w:cs="굴림" w:hint="eastAsia"/>
          <w:color w:val="FF0000"/>
          <w:kern w:val="0"/>
          <w:szCs w:val="20"/>
        </w:rPr>
        <w:t xml:space="preserve">- </w:t>
      </w:r>
      <w:r w:rsidRPr="00F326F4">
        <w:rPr>
          <w:rFonts w:ascii="굴림" w:eastAsia="맑은 고딕" w:hAnsi="굴림" w:cs="굴림"/>
          <w:color w:val="FF0000"/>
          <w:kern w:val="0"/>
          <w:szCs w:val="20"/>
        </w:rPr>
        <w:t>공무원</w:t>
      </w:r>
      <w:r w:rsidRPr="00F326F4">
        <w:rPr>
          <w:rFonts w:ascii="굴림" w:eastAsia="맑은 고딕" w:hAnsi="굴림" w:cs="굴림"/>
          <w:color w:val="FF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FF0000"/>
          <w:kern w:val="0"/>
          <w:szCs w:val="20"/>
        </w:rPr>
        <w:t>준비</w:t>
      </w:r>
      <w:r w:rsidRPr="00F326F4">
        <w:rPr>
          <w:rFonts w:ascii="굴림" w:eastAsia="맑은 고딕" w:hAnsi="굴림" w:cs="굴림"/>
          <w:color w:val="FF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FF0000"/>
          <w:kern w:val="0"/>
          <w:szCs w:val="20"/>
        </w:rPr>
        <w:t>시</w:t>
      </w:r>
      <w:r w:rsidRPr="00F326F4">
        <w:rPr>
          <w:rFonts w:ascii="굴림" w:eastAsia="맑은 고딕" w:hAnsi="굴림" w:cs="굴림"/>
          <w:color w:val="FF0000"/>
          <w:kern w:val="0"/>
          <w:szCs w:val="20"/>
        </w:rPr>
        <w:t xml:space="preserve"> </w:t>
      </w:r>
      <w:r w:rsidRPr="00F326F4">
        <w:rPr>
          <w:rFonts w:ascii="굴림" w:eastAsia="맑은 고딕" w:hAnsi="굴림" w:cs="굴림"/>
          <w:color w:val="FF0000"/>
          <w:kern w:val="0"/>
          <w:szCs w:val="20"/>
        </w:rPr>
        <w:t>가산점</w:t>
      </w:r>
      <w:r w:rsidRPr="00F326F4">
        <w:rPr>
          <w:rFonts w:ascii="맑은 고딕" w:eastAsia="맑은 고딕" w:hAnsi="맑은 고딕" w:cs="굴림" w:hint="eastAsia"/>
          <w:color w:val="FF0000"/>
          <w:kern w:val="0"/>
          <w:szCs w:val="20"/>
        </w:rPr>
        <w:t>!</w:t>
      </w:r>
    </w:p>
    <w:tbl>
      <w:tblPr>
        <w:tblOverlap w:val="never"/>
        <w:tblW w:w="0" w:type="auto"/>
        <w:tblInd w:w="2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1"/>
        <w:gridCol w:w="6253"/>
      </w:tblGrid>
      <w:tr w:rsidR="00F326F4" w:rsidRPr="00F326F4" w14:paraId="7593D216" w14:textId="77777777" w:rsidTr="00F326F4">
        <w:trPr>
          <w:trHeight w:val="86"/>
        </w:trPr>
        <w:tc>
          <w:tcPr>
            <w:tcW w:w="8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D2DD2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사회조사분석사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326F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급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과정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타임라인</w:t>
            </w:r>
            <w:r w:rsidRPr="00F326F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예상</w:t>
            </w:r>
            <w:r w:rsidRPr="00F326F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F326F4" w:rsidRPr="00F326F4" w14:paraId="39408E72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F9F7C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종강일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C63DDF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2020.06.19(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금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~ 2020.07.03(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금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326F4" w:rsidRPr="00F326F4" w14:paraId="0428CCFF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A57DC2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예상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강의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시작일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D66D37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2020.07.13.(</w:t>
            </w:r>
            <w:r w:rsidRPr="00F326F4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F326F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F326F4" w:rsidRPr="00F326F4" w14:paraId="108EF5D6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4D0969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필기시험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원서접수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6ED285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2020.07.28.(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화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~ 2020.07.31.(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금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326F4" w:rsidRPr="00F326F4" w14:paraId="677169BC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9AE2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79CB16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필기시험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9AE2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70FB9B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2020.08.22.(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토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326F4" w:rsidRPr="00F326F4" w14:paraId="773D678C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23807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필기시험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합격자발표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C1924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2020.09.11.(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금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326F4" w:rsidRPr="00F326F4" w14:paraId="22BA8C51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BA4E2A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응시자격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서류제출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554EBD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2020.09.14.(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월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~ 2020.09.23.(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326F4" w:rsidRPr="00F326F4" w14:paraId="7952D2A9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A5C93A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실기시험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원서접수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25B30E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2020.09.14.(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월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~ 2020.09.17.(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326F4" w:rsidRPr="00F326F4" w14:paraId="6235DACB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9AE2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88E88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실기시험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9AE2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310266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2020.10.17.(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토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~ 2020.11.01.(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일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326F4" w:rsidRPr="00F326F4" w14:paraId="4633AE65" w14:textId="77777777" w:rsidTr="00F326F4">
        <w:trPr>
          <w:trHeight w:val="86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17927C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합격자발표</w:t>
            </w:r>
          </w:p>
        </w:tc>
        <w:tc>
          <w:tcPr>
            <w:tcW w:w="6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5B78BC" w14:textId="77777777" w:rsidR="00F326F4" w:rsidRPr="00F326F4" w:rsidRDefault="00F326F4" w:rsidP="00F326F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2020.11.13.(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금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~ 2021.01.13.(</w:t>
            </w:r>
            <w:r w:rsidRPr="00F326F4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  <w:r w:rsidRPr="00F326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14:paraId="5ADE2062" w14:textId="77777777" w:rsidR="00F326F4" w:rsidRDefault="00F326F4" w:rsidP="00A1130F">
      <w:pPr>
        <w:wordWrap/>
        <w:spacing w:after="0" w:line="384" w:lineRule="auto"/>
        <w:textAlignment w:val="baseline"/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sectPr w:rsidR="00F326F4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2E650484" w14:textId="77777777" w:rsidR="00F326F4" w:rsidRPr="00F326F4" w:rsidRDefault="00F326F4" w:rsidP="00F326F4">
      <w:pPr>
        <w:spacing w:line="240" w:lineRule="auto"/>
        <w:rPr>
          <w:rFonts w:hint="eastAsia"/>
        </w:rPr>
      </w:pPr>
    </w:p>
    <w:sectPr w:rsidR="00F326F4" w:rsidRPr="00F326F4" w:rsidSect="00F326F4">
      <w:pgSz w:w="16838" w:h="11906" w:orient="landscape"/>
      <w:pgMar w:top="1440" w:right="1440" w:bottom="1440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FE6CF7" w14:textId="77777777" w:rsidR="0043549E" w:rsidRDefault="0043549E" w:rsidP="00A1130F">
      <w:pPr>
        <w:spacing w:after="0" w:line="240" w:lineRule="auto"/>
      </w:pPr>
      <w:r>
        <w:separator/>
      </w:r>
    </w:p>
  </w:endnote>
  <w:endnote w:type="continuationSeparator" w:id="0">
    <w:p w14:paraId="221A23E8" w14:textId="77777777" w:rsidR="0043549E" w:rsidRDefault="0043549E" w:rsidP="00A11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E9849" w14:textId="77777777" w:rsidR="0043549E" w:rsidRDefault="0043549E" w:rsidP="00A1130F">
      <w:pPr>
        <w:spacing w:after="0" w:line="240" w:lineRule="auto"/>
      </w:pPr>
      <w:r>
        <w:separator/>
      </w:r>
    </w:p>
  </w:footnote>
  <w:footnote w:type="continuationSeparator" w:id="0">
    <w:p w14:paraId="34364EC6" w14:textId="77777777" w:rsidR="0043549E" w:rsidRDefault="0043549E" w:rsidP="00A113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6F4"/>
    <w:rsid w:val="00155733"/>
    <w:rsid w:val="0043549E"/>
    <w:rsid w:val="00A1130F"/>
    <w:rsid w:val="00D9754A"/>
    <w:rsid w:val="00F3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9538B3"/>
  <w15:chartTrackingRefBased/>
  <w15:docId w15:val="{42C2E69F-D4B2-4D39-96D9-7BF732FBC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326F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113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1130F"/>
  </w:style>
  <w:style w:type="paragraph" w:styleId="a5">
    <w:name w:val="footer"/>
    <w:basedOn w:val="a"/>
    <w:link w:val="Char0"/>
    <w:uiPriority w:val="99"/>
    <w:unhideWhenUsed/>
    <w:rsid w:val="00A113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11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8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아가페</dc:creator>
  <cp:keywords/>
  <dc:description/>
  <cp:lastModifiedBy>admin</cp:lastModifiedBy>
  <cp:revision>2</cp:revision>
  <dcterms:created xsi:type="dcterms:W3CDTF">2020-05-19T10:44:00Z</dcterms:created>
  <dcterms:modified xsi:type="dcterms:W3CDTF">2020-05-21T05:03:00Z</dcterms:modified>
</cp:coreProperties>
</file>